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Inter" w:cs="Inter" w:eastAsia="Inter" w:hAnsi="Inter"/>
          <w:b w:val="1"/>
          <w:bCs w:val="1"/>
          <w:color w:val="0070c0"/>
          <w:sz w:val="60"/>
          <w:szCs w:val="6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0070c0"/>
          <w:sz w:val="60"/>
          <w:szCs w:val="60"/>
          <w:rtl w:val="0"/>
        </w:rPr>
        <w:t xml:space="preserve">Benjamin Fernandez</w:t>
      </w:r>
    </w:p>
    <w:p w:rsidR="00000000" w:rsidDel="00000000" w:rsidP="00000000" w:rsidRDefault="00000000" w:rsidRPr="00000000" w14:paraId="00000002">
      <w:pPr>
        <w:jc w:val="center"/>
        <w:rPr>
          <w:rFonts w:ascii="Inter" w:cs="Inter" w:eastAsia="Inter" w:hAnsi="Inter"/>
          <w:b w:val="1"/>
          <w:bCs w:val="1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Bridgewater, NJ 08807 | (732) 236-7011 | bejafe-art@yahoo.com | </w:t>
      </w:r>
      <w:hyperlink r:id="rId7">
        <w:r w:rsidDel="00000000" w:rsidR="00000000" w:rsidRPr="00000000">
          <w:rPr>
            <w:rFonts w:ascii="Inter" w:cs="Inter" w:eastAsia="Inter" w:hAnsi="Inter"/>
            <w:b w:val="1"/>
            <w:bCs w:val="1"/>
            <w:color w:val="0563c1"/>
            <w:sz w:val="24"/>
            <w:szCs w:val="24"/>
            <w:u w:val="single"/>
            <w:rtl w:val="0"/>
          </w:rPr>
          <w:t xml:space="preserve">www.benfernandez.art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240" w:line="240" w:lineRule="auto"/>
        <w:jc w:val="center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40" w:line="276" w:lineRule="auto"/>
        <w:rPr>
          <w:rFonts w:ascii="Inter" w:cs="Inter" w:eastAsia="Inter" w:hAnsi="Inter"/>
          <w:b w:val="1"/>
          <w:bCs w:val="1"/>
          <w:color w:val="0070c0"/>
          <w:sz w:val="20"/>
          <w:szCs w:val="20"/>
          <w:u w:val="single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0070c0"/>
          <w:sz w:val="20"/>
          <w:szCs w:val="20"/>
          <w:u w:val="single"/>
          <w:rtl w:val="0"/>
        </w:rPr>
        <w:t xml:space="preserve">SUMMARY</w:t>
      </w:r>
    </w:p>
    <w:p w:rsidR="00000000" w:rsidDel="00000000" w:rsidP="00000000" w:rsidRDefault="00000000" w:rsidRPr="00000000" w14:paraId="00000005">
      <w:pPr>
        <w:spacing w:after="0"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Highly motivated and hard-working mixed media artist, art writer, and emerging gallery curator and organizer. B.F.A. and Honors graduate (</w:t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summa cum laude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) with a strong desire to pursue a career at a museum or gallery. Experienced and knowledgeable in gallery organization and curating, art history, and studio art (mixed media). Works well both independently and collaboratively.</w:t>
      </w:r>
    </w:p>
    <w:p w:rsidR="00000000" w:rsidDel="00000000" w:rsidP="00000000" w:rsidRDefault="00000000" w:rsidRPr="00000000" w14:paraId="00000006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line="276" w:lineRule="auto"/>
        <w:rPr>
          <w:rFonts w:ascii="Inter" w:cs="Inter" w:eastAsia="Inter" w:hAnsi="Inter"/>
          <w:b w:val="1"/>
          <w:bCs w:val="1"/>
          <w:color w:val="0070c0"/>
          <w:sz w:val="20"/>
          <w:szCs w:val="20"/>
          <w:u w:val="single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0070c0"/>
          <w:sz w:val="20"/>
          <w:szCs w:val="20"/>
          <w:u w:val="single"/>
          <w:rtl w:val="0"/>
        </w:rPr>
        <w:t xml:space="preserve">EDUCATION</w:t>
      </w:r>
    </w:p>
    <w:p w:rsidR="00000000" w:rsidDel="00000000" w:rsidP="00000000" w:rsidRDefault="00000000" w:rsidRPr="00000000" w14:paraId="00000008">
      <w:pPr>
        <w:spacing w:line="276" w:lineRule="auto"/>
        <w:rPr>
          <w:rFonts w:ascii="Inter" w:cs="Inter" w:eastAsia="Inter" w:hAnsi="Inter"/>
          <w:b w:val="1"/>
          <w:bCs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Dec 2024</w:t>
        <w:tab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B.F.A. in Studio Art (Mixed Media Concentration); Minor in Art History</w:t>
        <w:br w:type="textWrapping"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summa cum laude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, Honors</w:t>
        <w:br w:type="textWrapping"/>
        <w:tab/>
        <w:tab/>
        <w:tab/>
        <w:tab/>
        <w:t xml:space="preserve">Caldwell University; Caldwell, NJ</w:t>
      </w:r>
    </w:p>
    <w:p w:rsidR="00000000" w:rsidDel="00000000" w:rsidP="00000000" w:rsidRDefault="00000000" w:rsidRPr="00000000" w14:paraId="00000009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rPr>
          <w:rFonts w:ascii="Inter" w:cs="Inter" w:eastAsia="Inter" w:hAnsi="Inter"/>
          <w:b w:val="1"/>
          <w:bCs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0070c0"/>
          <w:sz w:val="20"/>
          <w:szCs w:val="20"/>
          <w:u w:val="single"/>
          <w:rtl w:val="0"/>
        </w:rPr>
        <w:t xml:space="preserve">WORK EXPERIENCE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rPr>
          <w:rFonts w:ascii="Inter" w:cs="Inter" w:eastAsia="Inter" w:hAnsi="Inter"/>
          <w:b w:val="1"/>
          <w:bCs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May 2024 – Mar 2025</w:t>
        <w:tab/>
        <w:tab/>
        <w:t xml:space="preserve">Alumnus Curator (initially Student Curator)</w:t>
        <w:br w:type="textWrapping"/>
        <w:t xml:space="preserve">May 2023 – Jul 2024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Assistant to the Gallery Director</w:t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The Mueller Gallery, Caldwell University; Caldwell, NJ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Mar 2026 – present</w:t>
        <w:tab/>
        <w:tab/>
        <w:t xml:space="preserve">Visual Arts Volunteer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Arts Access Program, Matheny; Peapack, NJ</w:t>
      </w:r>
    </w:p>
    <w:p w:rsidR="00000000" w:rsidDel="00000000" w:rsidP="00000000" w:rsidRDefault="00000000" w:rsidRPr="00000000" w14:paraId="0000000D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Mar 2025 – present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Program Assistant</w:t>
        <w:br w:type="textWrapping"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  <w:tab/>
        <w:t xml:space="preserve">Therapeutic Recreation Department, Somerset County Park Commission;</w:t>
        <w:br w:type="textWrapping"/>
        <w:tab/>
        <w:tab/>
        <w:tab/>
        <w:tab/>
        <w:t xml:space="preserve">Bridgewater, NJ</w:t>
      </w:r>
    </w:p>
    <w:p w:rsidR="00000000" w:rsidDel="00000000" w:rsidP="00000000" w:rsidRDefault="00000000" w:rsidRPr="00000000" w14:paraId="0000000E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Feb 2024 – present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Self-Directed Employee</w:t>
        <w:br w:type="textWrapping"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  <w:tab/>
        <w:t xml:space="preserve">Acumen Fiscal Agent (formerly with Public Partnerships, LLC)</w:t>
      </w:r>
    </w:p>
    <w:p w:rsidR="00000000" w:rsidDel="00000000" w:rsidP="00000000" w:rsidRDefault="00000000" w:rsidRPr="00000000" w14:paraId="0000000F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Ongoing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Freelance mixed media artist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0070c0"/>
          <w:sz w:val="20"/>
          <w:szCs w:val="20"/>
          <w:u w:val="single"/>
          <w:rtl w:val="0"/>
        </w:rPr>
        <w:t xml:space="preserve">SOLO EXHIBITIONS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Sep – Oct 2026</w:t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Imagine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 &amp; </w:t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Be Still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Manville Public Library; Manville, NJ</w:t>
      </w:r>
    </w:p>
    <w:p w:rsidR="00000000" w:rsidDel="00000000" w:rsidP="00000000" w:rsidRDefault="00000000" w:rsidRPr="00000000" w14:paraId="00000013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Jun – Aug 2026</w:t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America 250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Manville Artist Showcase, Manville Municipal Complex; Manville, NJ</w:t>
      </w:r>
    </w:p>
    <w:p w:rsidR="00000000" w:rsidDel="00000000" w:rsidP="00000000" w:rsidRDefault="00000000" w:rsidRPr="00000000" w14:paraId="00000014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June 2026</w:t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Imagine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Hunterdon County Library; Raritan Township, NJ</w:t>
      </w:r>
    </w:p>
    <w:p w:rsidR="00000000" w:rsidDel="00000000" w:rsidP="00000000" w:rsidRDefault="00000000" w:rsidRPr="00000000" w14:paraId="00000015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May 2026</w:t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Be Still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 (painting series and nature photography series)</w:t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Chester Library; Chester, NJ</w:t>
      </w:r>
    </w:p>
    <w:p w:rsidR="00000000" w:rsidDel="00000000" w:rsidP="00000000" w:rsidRDefault="00000000" w:rsidRPr="00000000" w14:paraId="00000016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Mar – Apr 2026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Urgent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Manville Public Library; Manville, NJ</w:t>
      </w:r>
    </w:p>
    <w:p w:rsidR="00000000" w:rsidDel="00000000" w:rsidP="00000000" w:rsidRDefault="00000000" w:rsidRPr="00000000" w14:paraId="00000017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Mar 2026</w:t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Urgent: Winged Messengers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 &amp; </w:t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Art Meets Alphabet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 — dual-body exhibition</w:t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Bridgewater Library; Bridgewater, NJ</w:t>
      </w:r>
    </w:p>
    <w:p w:rsidR="00000000" w:rsidDel="00000000" w:rsidP="00000000" w:rsidRDefault="00000000" w:rsidRPr="00000000" w14:paraId="00000018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Feb 2026</w:t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Urgent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Bernardsville Public Library; Bernardsville, NJ</w:t>
      </w:r>
    </w:p>
    <w:p w:rsidR="00000000" w:rsidDel="00000000" w:rsidP="00000000" w:rsidRDefault="00000000" w:rsidRPr="00000000" w14:paraId="00000019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Dec 2025 – Jan 2026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Urgent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 &amp; </w:t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Be Still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 (nature photography series) — dual-body exhibition</w:t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Warren Township Library; Warren, NJ</w:t>
      </w:r>
    </w:p>
    <w:p w:rsidR="00000000" w:rsidDel="00000000" w:rsidP="00000000" w:rsidRDefault="00000000" w:rsidRPr="00000000" w14:paraId="0000001A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Sep 2025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Art Meets Alphabet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Manville Public Library; Manville, NJ</w:t>
      </w:r>
    </w:p>
    <w:p w:rsidR="00000000" w:rsidDel="00000000" w:rsidP="00000000" w:rsidRDefault="00000000" w:rsidRPr="00000000" w14:paraId="0000001B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Aug – Nov 2025</w:t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Imagine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North County Branch Library; Clinton, NJ</w:t>
      </w:r>
    </w:p>
    <w:p w:rsidR="00000000" w:rsidDel="00000000" w:rsidP="00000000" w:rsidRDefault="00000000" w:rsidRPr="00000000" w14:paraId="0000001C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Jul 2025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Art Meets Alphabet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Hunterdon County Library; Raritan Township, NJ</w:t>
      </w:r>
    </w:p>
    <w:p w:rsidR="00000000" w:rsidDel="00000000" w:rsidP="00000000" w:rsidRDefault="00000000" w:rsidRPr="00000000" w14:paraId="0000001D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Jul – Aug 2025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Be Still</w:t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(nature photography series; second iteration)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Bernards Township Library; Basking Ridge, NJ</w:t>
      </w:r>
    </w:p>
    <w:p w:rsidR="00000000" w:rsidDel="00000000" w:rsidP="00000000" w:rsidRDefault="00000000" w:rsidRPr="00000000" w14:paraId="0000001E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May 2025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Urgent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Bridgewater Library; Bridgewater, NJ</w:t>
      </w:r>
    </w:p>
    <w:p w:rsidR="00000000" w:rsidDel="00000000" w:rsidP="00000000" w:rsidRDefault="00000000" w:rsidRPr="00000000" w14:paraId="0000001F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Jan 2025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Be Still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Bernardsville Public Library; Bernardsville, NJ</w:t>
      </w:r>
    </w:p>
    <w:p w:rsidR="00000000" w:rsidDel="00000000" w:rsidP="00000000" w:rsidRDefault="00000000" w:rsidRPr="00000000" w14:paraId="00000020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Dec 2024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Culmination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Visceglia Arts Center, Caldwell University; Caldwell, NJ</w:t>
      </w:r>
    </w:p>
    <w:p w:rsidR="00000000" w:rsidDel="00000000" w:rsidP="00000000" w:rsidRDefault="00000000" w:rsidRPr="00000000" w14:paraId="00000021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Sep 2024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Be Still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Manville Public Library; Manville, NJ</w:t>
      </w:r>
    </w:p>
    <w:p w:rsidR="00000000" w:rsidDel="00000000" w:rsidP="00000000" w:rsidRDefault="00000000" w:rsidRPr="00000000" w14:paraId="00000022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Jul 2024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Be Still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 (nature photography series)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Bernards Township Library; Basking Ridge, NJ</w:t>
      </w:r>
    </w:p>
    <w:p w:rsidR="00000000" w:rsidDel="00000000" w:rsidP="00000000" w:rsidRDefault="00000000" w:rsidRPr="00000000" w14:paraId="00000023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Jun 2024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Inner Spirit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Bridgewater Library; Bridgewater, NJ</w:t>
      </w:r>
    </w:p>
    <w:p w:rsidR="00000000" w:rsidDel="00000000" w:rsidP="00000000" w:rsidRDefault="00000000" w:rsidRPr="00000000" w14:paraId="00000024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Jan – Feb 2024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Be Still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Roseland Free Public Library; Roseland, NJ</w:t>
      </w:r>
    </w:p>
    <w:p w:rsidR="00000000" w:rsidDel="00000000" w:rsidP="00000000" w:rsidRDefault="00000000" w:rsidRPr="00000000" w14:paraId="00000025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Jan 2024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Imagine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Bernards Township Library; Basking Ridge, NJ</w:t>
      </w:r>
    </w:p>
    <w:p w:rsidR="00000000" w:rsidDel="00000000" w:rsidP="00000000" w:rsidRDefault="00000000" w:rsidRPr="00000000" w14:paraId="00000026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Dec 2023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Be Still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 (nature photography series)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Alongside Isabella Neufeld curated solo exhibition</w:t>
        <w:br w:type="textWrapping"/>
        <w:tab/>
        <w:tab/>
        <w:tab/>
        <w:tab/>
        <w:t xml:space="preserve">Bridgewater Library; Bridgewater, NJ</w:t>
      </w:r>
    </w:p>
    <w:p w:rsidR="00000000" w:rsidDel="00000000" w:rsidP="00000000" w:rsidRDefault="00000000" w:rsidRPr="00000000" w14:paraId="00000027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Aug 2023</w:t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Imagine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Montgomery Library; Montgomery, NJ</w:t>
      </w:r>
    </w:p>
    <w:p w:rsidR="00000000" w:rsidDel="00000000" w:rsidP="00000000" w:rsidRDefault="00000000" w:rsidRPr="00000000" w14:paraId="00000028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Aug – Sep 2023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Be Still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Warren Township Library; Warren, NJ</w:t>
      </w:r>
    </w:p>
    <w:p w:rsidR="00000000" w:rsidDel="00000000" w:rsidP="00000000" w:rsidRDefault="00000000" w:rsidRPr="00000000" w14:paraId="00000029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May 2023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Transcendence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Bridgewater Library; Bridgewater, NJ</w:t>
      </w:r>
    </w:p>
    <w:p w:rsidR="00000000" w:rsidDel="00000000" w:rsidP="00000000" w:rsidRDefault="00000000" w:rsidRPr="00000000" w14:paraId="0000002A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Apr 2023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Imagine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Bridgewater Library; Bridgewater, NJ</w:t>
      </w:r>
    </w:p>
    <w:p w:rsidR="00000000" w:rsidDel="00000000" w:rsidP="00000000" w:rsidRDefault="00000000" w:rsidRPr="00000000" w14:paraId="0000002B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Oct 2022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Imagine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Peapack and Gladstone Library; Peapack and Gladstone, NJ</w:t>
      </w:r>
    </w:p>
    <w:p w:rsidR="00000000" w:rsidDel="00000000" w:rsidP="00000000" w:rsidRDefault="00000000" w:rsidRPr="00000000" w14:paraId="0000002C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Jul – Aug 2022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Imagine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Warren Township Library; Warren, NJ</w:t>
      </w:r>
    </w:p>
    <w:p w:rsidR="00000000" w:rsidDel="00000000" w:rsidP="00000000" w:rsidRDefault="00000000" w:rsidRPr="00000000" w14:paraId="0000002D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May – Jun 2022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Flying Solo II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Bridgewater Library; Bridgewater, NJ</w:t>
      </w:r>
    </w:p>
    <w:p w:rsidR="00000000" w:rsidDel="00000000" w:rsidP="00000000" w:rsidRDefault="00000000" w:rsidRPr="00000000" w14:paraId="0000002E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Sep – Oct 2021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Flying Solo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Bridgewater Library; Bridgewater NJ</w:t>
      </w:r>
    </w:p>
    <w:p w:rsidR="00000000" w:rsidDel="00000000" w:rsidP="00000000" w:rsidRDefault="00000000" w:rsidRPr="00000000" w14:paraId="0000002F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0070c0"/>
          <w:sz w:val="20"/>
          <w:szCs w:val="20"/>
          <w:u w:val="single"/>
          <w:rtl w:val="0"/>
        </w:rPr>
        <w:t xml:space="preserve">GROUP EXHIBITIONS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May 2026</w:t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Manville Arts Council 2026 Expo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Manville Public Library; Manville, NJ</w:t>
      </w:r>
    </w:p>
    <w:p w:rsidR="00000000" w:rsidDel="00000000" w:rsidP="00000000" w:rsidRDefault="00000000" w:rsidRPr="00000000" w14:paraId="00000032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Feb – May 2026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The Pursuit of Happiness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br w:type="textWrapping"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  <w:tab/>
        <w:t xml:space="preserve">Nails in the Wall Gallery, St. Luke’s Episcopal Church; Metuchen, NJ</w:t>
      </w:r>
    </w:p>
    <w:p w:rsidR="00000000" w:rsidDel="00000000" w:rsidP="00000000" w:rsidRDefault="00000000" w:rsidRPr="00000000" w14:paraId="00000033">
      <w:pPr>
        <w:spacing w:line="276" w:lineRule="auto"/>
        <w:rPr>
          <w:rFonts w:ascii="Inter" w:cs="Inter" w:eastAsia="Inter" w:hAnsi="Inter"/>
          <w:b w:val="1"/>
          <w:bCs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Sep – Dec 2025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Growing From the Ruins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Nails in the Wall Gallery, St. Luke’s Episcopal Church; Metuchen, NJ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May 2025</w:t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Manville Arts Council 2025 Expo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Manville Public Library; Manville, NJ</w:t>
      </w:r>
    </w:p>
    <w:p w:rsidR="00000000" w:rsidDel="00000000" w:rsidP="00000000" w:rsidRDefault="00000000" w:rsidRPr="00000000" w14:paraId="00000035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Feb – May 2025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3[three]: the exhibit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Nails in the Wall Gallery, St. Luke’s Episcopal Church; Metuchen, NJ</w:t>
      </w:r>
    </w:p>
    <w:p w:rsidR="00000000" w:rsidDel="00000000" w:rsidP="00000000" w:rsidRDefault="00000000" w:rsidRPr="00000000" w14:paraId="00000036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Feb 2025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Connexum: Caldwell University Kappa Pi 2025 Alumni &amp; Student Exhibition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The Mueller Gallery, Caldwell University; Caldwell, NJ</w:t>
      </w:r>
    </w:p>
    <w:p w:rsidR="00000000" w:rsidDel="00000000" w:rsidP="00000000" w:rsidRDefault="00000000" w:rsidRPr="00000000" w14:paraId="00000037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Sep – Dec 2024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Peace/Conflict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Nails in the Wall Gallery, St. Luke’s Episcopal Church; Metuchen, NJ</w:t>
      </w:r>
    </w:p>
    <w:p w:rsidR="00000000" w:rsidDel="00000000" w:rsidP="00000000" w:rsidRDefault="00000000" w:rsidRPr="00000000" w14:paraId="00000038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May 2024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Manville Arts Council 2024 Expo</w:t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br w:type="textWrapping"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  <w:tab/>
        <w:t xml:space="preserve">Manville Public Library; Manville, NJ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Apr 2024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Transfiguration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Senior B.F.A. thesis exhibition</w:t>
        <w:br w:type="textWrapping"/>
        <w:tab/>
        <w:tab/>
        <w:tab/>
        <w:tab/>
        <w:t xml:space="preserve">With </w:t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Seasons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by Mikayla Bush &amp; </w:t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Bifrost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by Yara Attia</w:t>
        <w:br w:type="textWrapping"/>
        <w:tab/>
        <w:tab/>
        <w:tab/>
        <w:tab/>
        <w:t xml:space="preserve">The Mueller Gallery, Caldwell University; Caldwell, NJ</w:t>
      </w:r>
    </w:p>
    <w:p w:rsidR="00000000" w:rsidDel="00000000" w:rsidP="00000000" w:rsidRDefault="00000000" w:rsidRPr="00000000" w14:paraId="0000003A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Mar 2024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Student/faculty showcase for tenured professors ceremony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The Mueller Gallery, Caldwell University; Caldwell, NJ</w:t>
      </w:r>
    </w:p>
    <w:p w:rsidR="00000000" w:rsidDel="00000000" w:rsidP="00000000" w:rsidRDefault="00000000" w:rsidRPr="00000000" w14:paraId="0000003B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Aug 2019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Sol Studio 2019 Closing Reception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Eileen S. Kaminsky Family Foundation (ESKFF) Gallery, Mana Contemporary;</w:t>
        <w:br w:type="textWrapping"/>
        <w:tab/>
        <w:tab/>
        <w:tab/>
        <w:tab/>
        <w:t xml:space="preserve">Jersey City, NJ</w:t>
      </w:r>
    </w:p>
    <w:p w:rsidR="00000000" w:rsidDel="00000000" w:rsidP="00000000" w:rsidRDefault="00000000" w:rsidRPr="00000000" w14:paraId="0000003C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0070c0"/>
          <w:sz w:val="20"/>
          <w:szCs w:val="20"/>
          <w:u w:val="single"/>
          <w:rtl w:val="0"/>
        </w:rPr>
        <w:t xml:space="preserve">CURATED SOLO EXHIBITIONS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Aug – Nov 2025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Isabella Neufeld solo exhibition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North County Branch Library; Clinton, NJ</w:t>
      </w:r>
    </w:p>
    <w:p w:rsidR="00000000" w:rsidDel="00000000" w:rsidP="00000000" w:rsidRDefault="00000000" w:rsidRPr="00000000" w14:paraId="0000003F">
      <w:pPr>
        <w:spacing w:line="276" w:lineRule="auto"/>
        <w:rPr>
          <w:rFonts w:ascii="Inter" w:cs="Inter" w:eastAsia="Inter" w:hAnsi="Inter"/>
          <w:b w:val="1"/>
          <w:bCs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Apr 2025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Isabella Neufeld solo exhibition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Chester Library; Chester, NJ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Jan 2025</w:t>
        <w:tab/>
        <w:tab/>
        <w:tab/>
        <w:t xml:space="preserve">Isabella Neufeld solo exhibition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West Caldwell Public Library; West Caldwell, NJ</w:t>
      </w:r>
    </w:p>
    <w:p w:rsidR="00000000" w:rsidDel="00000000" w:rsidP="00000000" w:rsidRDefault="00000000" w:rsidRPr="00000000" w14:paraId="00000041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Aug 2024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Isabella Neufeld solo exhibition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Hunterdon County Library, Headquarters Branch; Raritan Township, NJ</w:t>
      </w:r>
    </w:p>
    <w:p w:rsidR="00000000" w:rsidDel="00000000" w:rsidP="00000000" w:rsidRDefault="00000000" w:rsidRPr="00000000" w14:paraId="00000042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Feb 2024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Isabella Neufeld solo exhibition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Shimon and Sara Birnbaum Jewish Community Center (JCC); Bridgewater, NJ</w:t>
      </w:r>
    </w:p>
    <w:p w:rsidR="00000000" w:rsidDel="00000000" w:rsidP="00000000" w:rsidRDefault="00000000" w:rsidRPr="00000000" w14:paraId="00000043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Dec 2023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Isabella Neufeld solo exhibition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Alongside my own solo exhibition </w:t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Be Still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(nature photography series)</w:t>
        <w:br w:type="textWrapping"/>
        <w:tab/>
        <w:tab/>
        <w:tab/>
        <w:tab/>
        <w:t xml:space="preserve">Bridgewater Library; Bridgewater, NJ</w:t>
      </w:r>
    </w:p>
    <w:p w:rsidR="00000000" w:rsidDel="00000000" w:rsidP="00000000" w:rsidRDefault="00000000" w:rsidRPr="00000000" w14:paraId="00000044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Jun – Jul 2023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Isabella Neufeld solo exhibition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Bridgewater Township Senior Center; Bridgewater, NJ</w:t>
      </w:r>
    </w:p>
    <w:p w:rsidR="00000000" w:rsidDel="00000000" w:rsidP="00000000" w:rsidRDefault="00000000" w:rsidRPr="00000000" w14:paraId="00000045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0070c0"/>
          <w:sz w:val="20"/>
          <w:szCs w:val="20"/>
          <w:u w:val="single"/>
          <w:rtl w:val="0"/>
        </w:rPr>
        <w:t xml:space="preserve">CURATED GROUP EXHIBITIONS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Feb 2025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Connexum: Caldwell University Kappa Pi 2025 Alumni &amp; Student Exhibition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(Among the exhibiting artists, as an alumnus of Kappa Pi)</w:t>
        <w:br w:type="textWrapping"/>
        <w:tab/>
        <w:tab/>
        <w:tab/>
        <w:tab/>
        <w:t xml:space="preserve">The Mueller Gallery, Caldwell University; Caldwell, NJ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0070c0"/>
          <w:sz w:val="20"/>
          <w:szCs w:val="20"/>
          <w:u w:val="single"/>
          <w:rtl w:val="0"/>
        </w:rPr>
        <w:t xml:space="preserve">PRIVATE COLLECTIONS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Oct 2019 – present </w:t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Reaching for Inclusion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Eileen S. Kaminsky Family Foundation (ESKFF) NEST; Woodstock, NY</w:t>
      </w:r>
    </w:p>
    <w:p w:rsidR="00000000" w:rsidDel="00000000" w:rsidP="00000000" w:rsidRDefault="00000000" w:rsidRPr="00000000" w14:paraId="0000004A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Aug – Sep 2019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Reaching for Inclusion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Eileen S. Kaminsky Family Foundation (ESKFF) Gallery, Mana Contemporary;</w:t>
        <w:br w:type="textWrapping"/>
        <w:tab/>
        <w:tab/>
        <w:tab/>
        <w:tab/>
        <w:t xml:space="preserve">Jersey City, NJ</w:t>
      </w:r>
    </w:p>
    <w:p w:rsidR="00000000" w:rsidDel="00000000" w:rsidP="00000000" w:rsidRDefault="00000000" w:rsidRPr="00000000" w14:paraId="0000004B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0070c0"/>
          <w:sz w:val="20"/>
          <w:szCs w:val="20"/>
          <w:u w:val="single"/>
          <w:rtl w:val="0"/>
        </w:rPr>
        <w:t xml:space="preserve">RESIDENCIES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Jun – Aug 2023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ab/>
        <w:t xml:space="preserve">Visceglia Arts Center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Caldwell University; Caldwell, NJ</w:t>
      </w:r>
    </w:p>
    <w:p w:rsidR="00000000" w:rsidDel="00000000" w:rsidP="00000000" w:rsidRDefault="00000000" w:rsidRPr="00000000" w14:paraId="0000004E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Aug 2019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Sol Studio, Eileen S. Kaminsky Family Foundation (ESKFF)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Mana Contemporary; Jersey City, NJ</w:t>
      </w:r>
    </w:p>
    <w:p w:rsidR="00000000" w:rsidDel="00000000" w:rsidP="00000000" w:rsidRDefault="00000000" w:rsidRPr="00000000" w14:paraId="0000004F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0070c0"/>
          <w:sz w:val="20"/>
          <w:szCs w:val="20"/>
          <w:u w:val="single"/>
          <w:rtl w:val="0"/>
        </w:rPr>
        <w:t xml:space="preserve">BIBLIOGRAPHY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51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Feb 2025</w:t>
        <w:tab/>
        <w:tab/>
        <w:tab/>
        <w:t xml:space="preserve">Series of five wall texts</w:t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The Circuit Unseen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A solo exhibition by multimedia artist Sarah Canfield</w:t>
        <w:br w:type="textWrapping"/>
        <w:tab/>
        <w:tab/>
        <w:tab/>
        <w:tab/>
        <w:t xml:space="preserve">BrassWorks Gallery, The Bravitas Group; Montclair, NJ</w:t>
      </w:r>
    </w:p>
    <w:p w:rsidR="00000000" w:rsidDel="00000000" w:rsidP="00000000" w:rsidRDefault="00000000" w:rsidRPr="00000000" w14:paraId="00000052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Fall 2024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Catalog essay</w:t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Special Dust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A solo exhibition by artist Nick Lamia</w:t>
        <w:br w:type="textWrapping"/>
        <w:tab/>
        <w:tab/>
        <w:tab/>
        <w:tab/>
        <w:t xml:space="preserve">The Mueller Gallery, Caldwell University; Caldwell, NJ</w:t>
      </w:r>
    </w:p>
    <w:p w:rsidR="00000000" w:rsidDel="00000000" w:rsidP="00000000" w:rsidRDefault="00000000" w:rsidRPr="00000000" w14:paraId="00000053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Apr 2023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Presence: A Journal of Catholic Poetry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, 2023 issue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Mixed media work </w:t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Awaken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(top portion) on front cover; bio/artist statement inside</w:t>
      </w:r>
    </w:p>
    <w:p w:rsidR="00000000" w:rsidDel="00000000" w:rsidP="00000000" w:rsidRDefault="00000000" w:rsidRPr="00000000" w14:paraId="00000054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Jun 2020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Art Meets Alphabet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Book featuring a series of digital media works</w:t>
      </w:r>
    </w:p>
    <w:p w:rsidR="00000000" w:rsidDel="00000000" w:rsidP="00000000" w:rsidRDefault="00000000" w:rsidRPr="00000000" w14:paraId="00000055">
      <w:pPr>
        <w:spacing w:line="276" w:lineRule="auto"/>
        <w:rPr>
          <w:rFonts w:ascii="Inter" w:cs="Inter" w:eastAsia="Inter" w:hAnsi="Inter"/>
          <w:i w:val="1"/>
          <w:iCs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Dec 2019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Under One Sky: Leaping Letters</w:t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br w:type="textWrapping"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  <w:tab/>
        <w:t xml:space="preserve">Artwork </w:t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L is for Leaf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featured</w:t>
        <w:br w:type="textWrapping"/>
        <w:tab/>
        <w:tab/>
        <w:tab/>
        <w:tab/>
        <w:t xml:space="preserve">Created during Sol Studio summer residency</w:t>
        <w:br w:type="textWrapping"/>
        <w:tab/>
        <w:tab/>
        <w:tab/>
        <w:tab/>
        <w:t xml:space="preserve">Book distributed to Rwandan schoolchildren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76" w:lineRule="auto"/>
        <w:ind w:left="2160" w:firstLine="720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New Jersey Department of Human Services 2020 Calendar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 xml:space="preserve">Artwork </w:t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Love Gives Us Wings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featured</w:t>
        <w:br w:type="textWrapping"/>
        <w:tab/>
        <w:t xml:space="preserve">For receiving 2nd Place state award in Digital Art in N.J. Teen Media Contest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76" w:lineRule="auto"/>
        <w:ind w:left="0" w:firstLine="0"/>
        <w:rPr>
          <w:rFonts w:ascii="Inter" w:cs="Inter" w:eastAsia="Inter" w:hAnsi="Inter"/>
          <w:b w:val="1"/>
          <w:bCs w:val="1"/>
          <w:color w:val="0070c0"/>
          <w:sz w:val="20"/>
          <w:szCs w:val="20"/>
          <w:u w:val="single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0070c0"/>
          <w:sz w:val="20"/>
          <w:szCs w:val="20"/>
          <w:u w:val="single"/>
          <w:rtl w:val="0"/>
        </w:rPr>
        <w:t xml:space="preserve">PRESS</w:t>
      </w:r>
    </w:p>
    <w:p w:rsidR="00000000" w:rsidDel="00000000" w:rsidP="00000000" w:rsidRDefault="00000000" w:rsidRPr="00000000" w14:paraId="00000058">
      <w:pPr>
        <w:spacing w:after="0" w:line="276" w:lineRule="auto"/>
        <w:rPr>
          <w:rFonts w:ascii="Inter" w:cs="Inter" w:eastAsia="Inter" w:hAnsi="Inter"/>
          <w:b w:val="1"/>
          <w:bCs w:val="1"/>
          <w:color w:val="0070c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76" w:lineRule="auto"/>
        <w:ind w:left="0" w:firstLine="0"/>
        <w:rPr>
          <w:rFonts w:ascii="Inter" w:cs="Inter" w:eastAsia="Inter" w:hAnsi="Inter"/>
          <w:i w:val="1"/>
          <w:iCs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Sep 2026</w:t>
        <w:tab/>
        <w:tab/>
        <w:tab/>
        <w:t xml:space="preserve">“Bridgewater Man Donates Serigraph”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Bridgewater-Raritan BReeze</w:t>
      </w:r>
    </w:p>
    <w:p w:rsidR="00000000" w:rsidDel="00000000" w:rsidP="00000000" w:rsidRDefault="00000000" w:rsidRPr="00000000" w14:paraId="0000005A">
      <w:pPr>
        <w:spacing w:line="276" w:lineRule="auto"/>
        <w:ind w:left="0" w:firstLine="0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Jul 2026</w:t>
        <w:tab/>
        <w:tab/>
        <w:tab/>
        <w:t xml:space="preserve">“Gift to St. Martin’s”</w:t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St. Martin’s Episcopal Church (Bridgewater, NJ) weekly bulletin</w:t>
      </w:r>
    </w:p>
    <w:p w:rsidR="00000000" w:rsidDel="00000000" w:rsidP="00000000" w:rsidRDefault="00000000" w:rsidRPr="00000000" w14:paraId="0000005B">
      <w:pPr>
        <w:spacing w:line="276" w:lineRule="auto"/>
        <w:ind w:left="0" w:firstLine="0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Jun 2026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Post on </w:t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America, You’ve Got Texts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 mixed media work in </w:t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America 250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Manville Arts Council Facebook page</w:t>
      </w:r>
    </w:p>
    <w:p w:rsidR="00000000" w:rsidDel="00000000" w:rsidP="00000000" w:rsidRDefault="00000000" w:rsidRPr="00000000" w14:paraId="0000005C">
      <w:pPr>
        <w:spacing w:line="276" w:lineRule="auto"/>
        <w:ind w:firstLine="720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ab/>
        <w:tab/>
        <w:tab/>
        <w:t xml:space="preserve">“Bridgewater Resident Showing Artwork in Hunterdon”</w:t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Hunterdon County CHronicle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May 2026</w:t>
        <w:tab/>
        <w:tab/>
        <w:tab/>
        <w:t xml:space="preserve">Press release for </w:t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Be Still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, with artist bio/statement</w:t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Chester Library website</w:t>
      </w:r>
    </w:p>
    <w:p w:rsidR="00000000" w:rsidDel="00000000" w:rsidP="00000000" w:rsidRDefault="00000000" w:rsidRPr="00000000" w14:paraId="0000005E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Apr 2026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“Volunteer Spotlight: Ben Fernandez”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Matheny Medical and Educational Center website</w:t>
      </w:r>
    </w:p>
    <w:p w:rsidR="00000000" w:rsidDel="00000000" w:rsidP="00000000" w:rsidRDefault="00000000" w:rsidRPr="00000000" w14:paraId="0000005F">
      <w:pPr>
        <w:spacing w:line="276" w:lineRule="auto"/>
        <w:rPr>
          <w:rFonts w:ascii="Inter" w:cs="Inter" w:eastAsia="Inter" w:hAnsi="Inter"/>
          <w:i w:val="1"/>
          <w:iCs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Mar 2026</w:t>
        <w:tab/>
        <w:tab/>
        <w:tab/>
        <w:t xml:space="preserve">“Local Artist Holding Two-Pronged Show in Bridgewater”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Bridgewater-Raritan BReeze</w:t>
      </w:r>
    </w:p>
    <w:p w:rsidR="00000000" w:rsidDel="00000000" w:rsidP="00000000" w:rsidRDefault="00000000" w:rsidRPr="00000000" w14:paraId="00000060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Feb 2026</w:t>
        <w:tab/>
        <w:tab/>
        <w:tab/>
        <w:t xml:space="preserve">Press release for </w:t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Urgent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, with artist bio/statement</w:t>
        <w:br w:type="textWrapping"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  <w:tab/>
        <w:t xml:space="preserve">Bernardsville Public Library website</w:t>
      </w:r>
    </w:p>
    <w:p w:rsidR="00000000" w:rsidDel="00000000" w:rsidP="00000000" w:rsidRDefault="00000000" w:rsidRPr="00000000" w14:paraId="00000061">
      <w:pPr>
        <w:spacing w:line="276" w:lineRule="auto"/>
        <w:ind w:left="0" w:firstLine="0"/>
        <w:rPr>
          <w:rFonts w:ascii="Inter" w:cs="Inter" w:eastAsia="Inter" w:hAnsi="Inter"/>
          <w:i w:val="1"/>
          <w:iCs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Feb 2026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“Artist Ben Fernandez to Present Solo Exhibition ‘Urgent’ at Bernardsville Public</w:t>
        <w:br w:type="textWrapping"/>
        <w:tab/>
        <w:tab/>
        <w:tab/>
        <w:tab/>
        <w:t xml:space="preserve">Library”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TAPinto Somerset Hills</w:t>
      </w:r>
    </w:p>
    <w:p w:rsidR="00000000" w:rsidDel="00000000" w:rsidP="00000000" w:rsidRDefault="00000000" w:rsidRPr="00000000" w14:paraId="00000062">
      <w:pPr>
        <w:spacing w:after="200"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Jan 2026</w:t>
        <w:tab/>
        <w:tab/>
        <w:tab/>
        <w:t xml:space="preserve">“Three Kings Serigraph on Display This Weekend”</w:t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St. Peter’s Church (Belleville, NJ) weekly bulletin</w:t>
      </w:r>
    </w:p>
    <w:p w:rsidR="00000000" w:rsidDel="00000000" w:rsidP="00000000" w:rsidRDefault="00000000" w:rsidRPr="00000000" w14:paraId="00000063">
      <w:pPr>
        <w:spacing w:after="0" w:before="0" w:line="276" w:lineRule="auto"/>
        <w:ind w:left="2160" w:firstLine="720"/>
        <w:rPr>
          <w:rFonts w:ascii="Inter" w:cs="Inter" w:eastAsia="Inter" w:hAnsi="Inter"/>
          <w:i w:val="1"/>
          <w:iCs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“Bridgewater Artist Holding Exhibit in Warren”</w:t>
        <w:br w:type="textWrapping"/>
        <w:tab/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Bridgewater-Raritan BReeze</w:t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Inter" w:cs="Inter" w:eastAsia="Inter" w:hAnsi="Inter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Aug 2025</w:t>
        <w:tab/>
        <w:tab/>
        <w:tab/>
        <w:t xml:space="preserve">“</w:t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Imagine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 by Benjamin Fernandez”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Clinton Township Newsletter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; September 2025 issue</w:t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76" w:lineRule="auto"/>
        <w:rPr>
          <w:rFonts w:ascii="Inter" w:cs="Inter" w:eastAsia="Inter" w:hAnsi="Inter"/>
          <w:i w:val="1"/>
          <w:iCs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Jul 2025</w:t>
        <w:tab/>
        <w:tab/>
        <w:tab/>
        <w:t xml:space="preserve">“Local artist’s exhibitions on display at Hunterdon libraries”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Hunterdon Review</w:t>
      </w:r>
    </w:p>
    <w:p w:rsidR="00000000" w:rsidDel="00000000" w:rsidP="00000000" w:rsidRDefault="00000000" w:rsidRPr="00000000" w14:paraId="00000068">
      <w:pPr>
        <w:spacing w:line="276" w:lineRule="auto"/>
        <w:ind w:left="2160" w:firstLine="720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“The gift of art nurtures faith, builds connections”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The Catholic Spirit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, Diocese of Metuchen</w:t>
      </w:r>
    </w:p>
    <w:p w:rsidR="00000000" w:rsidDel="00000000" w:rsidP="00000000" w:rsidRDefault="00000000" w:rsidRPr="00000000" w14:paraId="00000069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May 2025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“Bridgewater Resident Holding Art Exhibition”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Bridgewater-Raritan BReeze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76" w:lineRule="auto"/>
        <w:rPr>
          <w:rFonts w:ascii="Inter" w:cs="Inter" w:eastAsia="Inter" w:hAnsi="Inter"/>
          <w:b w:val="1"/>
          <w:bCs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Feb 2025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“Art Honors society works on display through March 1 at Caldwell University’s</w:t>
        <w:br w:type="textWrapping"/>
        <w:tab/>
        <w:tab/>
        <w:tab/>
        <w:tab/>
        <w:t xml:space="preserve">Mueller Gallery”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The Progress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(serves western Essex County, NJ)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ab/>
        <w:tab/>
        <w:tab/>
        <w:tab/>
        <w:t xml:space="preserve">“‘Connexum’ Kappa Pi Group Exhibition Opens at the Mueller Gallery at</w:t>
        <w:br w:type="textWrapping"/>
        <w:tab/>
        <w:tab/>
        <w:tab/>
        <w:tab/>
        <w:t xml:space="preserve">Caldwell University with Artists’ Talk and Reception”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Caldwell University website</w:t>
      </w:r>
    </w:p>
    <w:p w:rsidR="00000000" w:rsidDel="00000000" w:rsidP="00000000" w:rsidRDefault="00000000" w:rsidRPr="00000000" w14:paraId="0000006C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Jan 2025</w:t>
        <w:tab/>
        <w:tab/>
        <w:tab/>
        <w:t xml:space="preserve">Press release for </w:t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Be Still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, with artist bio/statement</w:t>
        <w:br w:type="textWrapping"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  <w:tab/>
        <w:t xml:space="preserve">Bernardsville Public Library website</w:t>
      </w:r>
    </w:p>
    <w:p w:rsidR="00000000" w:rsidDel="00000000" w:rsidP="00000000" w:rsidRDefault="00000000" w:rsidRPr="00000000" w14:paraId="0000006D">
      <w:pPr>
        <w:spacing w:line="276" w:lineRule="auto"/>
        <w:rPr>
          <w:rFonts w:ascii="Inter" w:cs="Inter" w:eastAsia="Inter" w:hAnsi="Inter"/>
          <w:i w:val="1"/>
          <w:iCs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Sep 2024</w:t>
        <w:tab/>
        <w:tab/>
        <w:tab/>
        <w:t xml:space="preserve">“Bridgewater Resident Showing Solo Art Show in Manville”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Bridgewater-Raritan BReeze</w:t>
      </w:r>
    </w:p>
    <w:p w:rsidR="00000000" w:rsidDel="00000000" w:rsidP="00000000" w:rsidRDefault="00000000" w:rsidRPr="00000000" w14:paraId="0000006E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Jun 2024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“Sisters of St. Dominic of Caldwell important influence for student artist”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The Catholic Spirit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, Diocese of Metuchen</w:t>
      </w:r>
    </w:p>
    <w:p w:rsidR="00000000" w:rsidDel="00000000" w:rsidP="00000000" w:rsidRDefault="00000000" w:rsidRPr="00000000" w14:paraId="0000006F">
      <w:pPr>
        <w:spacing w:line="276" w:lineRule="auto"/>
        <w:rPr>
          <w:rFonts w:ascii="Inter" w:cs="Inter" w:eastAsia="Inter" w:hAnsi="Inter"/>
          <w:i w:val="1"/>
          <w:iCs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“Bridgewater Resident to Host 6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vertAlign w:val="superscript"/>
          <w:rtl w:val="0"/>
        </w:rPr>
        <w:t xml:space="preserve">th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 Exhibition at Bridgewater Township </w:t>
        <w:tab/>
        <w:tab/>
        <w:tab/>
        <w:tab/>
        <w:tab/>
        <w:tab/>
        <w:t xml:space="preserve">Library”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Bridgewater-Raritan BReeze</w:t>
      </w:r>
    </w:p>
    <w:p w:rsidR="00000000" w:rsidDel="00000000" w:rsidP="00000000" w:rsidRDefault="00000000" w:rsidRPr="00000000" w14:paraId="00000070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May 2024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Calyx 2024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; Caldwell University literary magazine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Artwork featured</w:t>
      </w:r>
    </w:p>
    <w:p w:rsidR="00000000" w:rsidDel="00000000" w:rsidP="00000000" w:rsidRDefault="00000000" w:rsidRPr="00000000" w14:paraId="00000071">
      <w:pPr>
        <w:spacing w:line="276" w:lineRule="auto"/>
        <w:rPr>
          <w:rFonts w:ascii="Inter" w:cs="Inter" w:eastAsia="Inter" w:hAnsi="Inter"/>
          <w:i w:val="1"/>
          <w:iCs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Apr 2024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“Bridgewater Resident to Exhibit Senior Thesis Project”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Bridgewater-Raritan BReeze</w:t>
      </w:r>
    </w:p>
    <w:p w:rsidR="00000000" w:rsidDel="00000000" w:rsidP="00000000" w:rsidRDefault="00000000" w:rsidRPr="00000000" w14:paraId="00000072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Feb 2024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“Mixed Media Art by Ben Fernandez on Display at Roseland Library”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Caldwells Patch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Jan 2024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“Programs for all ages planned at the Roseland Library”</w:t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The Progress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(serves western Essex County, NJ)</w:t>
      </w:r>
    </w:p>
    <w:p w:rsidR="00000000" w:rsidDel="00000000" w:rsidP="00000000" w:rsidRDefault="00000000" w:rsidRPr="00000000" w14:paraId="00000074">
      <w:pPr>
        <w:spacing w:line="276" w:lineRule="auto"/>
        <w:ind w:left="2160" w:firstLine="720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“Bridgewater Artist Hopes to Spark Imagination at Bernards Township </w:t>
        <w:tab/>
        <w:tab/>
        <w:tab/>
        <w:t xml:space="preserve">Library”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Bridgewater Patch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“Artist Hopes to Spark Imagination at Bernards Township Library”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Basking Ridge Patch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76" w:lineRule="auto"/>
        <w:rPr>
          <w:rFonts w:ascii="Inter" w:cs="Inter" w:eastAsia="Inter" w:hAnsi="Inter"/>
          <w:i w:val="1"/>
          <w:iCs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Sep 2023</w:t>
        <w:tab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“Local Artist Holding Second Art Exhibit at Warren Township Library”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Bridgewater-Raritan BReeze</w:t>
      </w:r>
    </w:p>
    <w:p w:rsidR="00000000" w:rsidDel="00000000" w:rsidP="00000000" w:rsidRDefault="00000000" w:rsidRPr="00000000" w14:paraId="00000077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Jul 2023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“Local Artist to Exhibit at Warren Library”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TAPinto Warren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May 2023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“Student’s work graces cover of college’s annual publication”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The Catholic Spirit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, Diocese of Metuchen</w:t>
      </w:r>
    </w:p>
    <w:p w:rsidR="00000000" w:rsidDel="00000000" w:rsidP="00000000" w:rsidRDefault="00000000" w:rsidRPr="00000000" w14:paraId="00000079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Calyx 2023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; Caldwell University literary magazine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Artwork featured</w:t>
      </w:r>
    </w:p>
    <w:p w:rsidR="00000000" w:rsidDel="00000000" w:rsidP="00000000" w:rsidRDefault="00000000" w:rsidRPr="00000000" w14:paraId="0000007A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“Bridgewater Resident Holding Fourth Art Exhibit at Township Library”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Bridgewater-Raritan BReeze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May 2022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“Bridgewater Resident Holding Second Art Exhibit at Township Library”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Bridgewater-Raritan BReeze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76" w:lineRule="auto"/>
        <w:rPr>
          <w:rFonts w:ascii="Inter" w:cs="Inter" w:eastAsia="Inter" w:hAnsi="Inter"/>
          <w:i w:val="1"/>
          <w:iCs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Sep 2021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“Bridgewater Resident Holding First Art Exhibition at Town Library”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Bridgewater-Raritan BReeze</w:t>
      </w:r>
    </w:p>
    <w:p w:rsidR="00000000" w:rsidDel="00000000" w:rsidP="00000000" w:rsidRDefault="00000000" w:rsidRPr="00000000" w14:paraId="0000007D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0070c0"/>
          <w:sz w:val="20"/>
          <w:szCs w:val="20"/>
          <w:u w:val="single"/>
          <w:rtl w:val="0"/>
        </w:rPr>
        <w:t xml:space="preserve">PUBLIC SPEAKING AND PRESENTATIONS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7F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Jul 2026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Dialogue homily with Fr. Rob Laws on the donation of </w:t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The Adoration of the Kings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br w:type="textWrapping"/>
        <w:tab/>
        <w:tab/>
        <w:tab/>
        <w:tab/>
        <w:t xml:space="preserve">by Gabriela Desvaldi</w:t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St. Martin’s Episcopal Church; Bridgewater, NJ</w:t>
      </w:r>
    </w:p>
    <w:p w:rsidR="00000000" w:rsidDel="00000000" w:rsidP="00000000" w:rsidRDefault="00000000" w:rsidRPr="00000000" w14:paraId="00000080">
      <w:pPr>
        <w:spacing w:line="276" w:lineRule="auto"/>
        <w:rPr>
          <w:rFonts w:ascii="Inter" w:cs="Inter" w:eastAsia="Inter" w:hAnsi="Inter"/>
          <w:b w:val="1"/>
          <w:bCs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Mar 2026</w:t>
        <w:tab/>
        <w:tab/>
        <w:tab/>
        <w:t xml:space="preserve">Artist talk for a group of clients from Mt. Bethel Day Program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Urgent: Winged Messengers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 &amp; </w:t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Art Meets Alphabet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Bridgewater Library; Bridgewater, NJ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Jan 2026</w:t>
        <w:tab/>
        <w:tab/>
        <w:tab/>
        <w:t xml:space="preserve">Artist talk for a group of clients from Mt. Bethel Day Program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Urgent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 &amp; </w:t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Be Still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Warren Township Library; Warren, NJ</w:t>
      </w:r>
    </w:p>
    <w:p w:rsidR="00000000" w:rsidDel="00000000" w:rsidP="00000000" w:rsidRDefault="00000000" w:rsidRPr="00000000" w14:paraId="00000082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Aug 2025</w:t>
        <w:tab/>
        <w:tab/>
        <w:tab/>
        <w:t xml:space="preserve">Presentation of the gift of a framed serigraph print by Gabriela Desvaldi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Sisters of Christian Charity (SCC) at Malinckrodt Convent; Mendham, NJ</w:t>
      </w:r>
    </w:p>
    <w:p w:rsidR="00000000" w:rsidDel="00000000" w:rsidP="00000000" w:rsidRDefault="00000000" w:rsidRPr="00000000" w14:paraId="00000083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Feb 2025</w:t>
        <w:tab/>
        <w:tab/>
        <w:tab/>
        <w:t xml:space="preserve">Artist talk</w:t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Collective: Caldwell University Kappa Pi 2025 Alumni &amp; Student Exhibition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The Mueller Gallery, Caldwell University; Caldwell, NJ</w:t>
        <w:br w:type="textWrapping"/>
        <w:tab/>
        <w:tab/>
        <w:tab/>
        <w:tab/>
        <w:t xml:space="preserve">(Facilitated the talk and exhibition opening; curated and organized the show)</w:t>
      </w:r>
    </w:p>
    <w:p w:rsidR="00000000" w:rsidDel="00000000" w:rsidP="00000000" w:rsidRDefault="00000000" w:rsidRPr="00000000" w14:paraId="00000084">
      <w:pPr>
        <w:spacing w:line="276" w:lineRule="auto"/>
        <w:rPr>
          <w:rFonts w:ascii="Inter" w:cs="Inter" w:eastAsia="Inter" w:hAnsi="Inter"/>
          <w:b w:val="1"/>
          <w:bCs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Sep 2024</w:t>
        <w:tab/>
        <w:tab/>
        <w:tab/>
        <w:t xml:space="preserve">Artist speech on </w:t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Prevail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Peace/Conflict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Nails in the Wall Gallery, St. Luke’s Episcopal Church; Metuchen, NJ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76" w:lineRule="auto"/>
        <w:rPr>
          <w:rFonts w:ascii="Inter" w:cs="Inter" w:eastAsia="Inter" w:hAnsi="Inter"/>
          <w:b w:val="1"/>
          <w:bCs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Apr 2024</w:t>
        <w:tab/>
        <w:tab/>
        <w:tab/>
        <w:t xml:space="preserve">Artist talk for a high school art class at St. Dominic Academy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Transfiguration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The Mueller Gallery, Caldwell University; Caldwell, NJ</w:t>
        <w:br w:type="textWrapping"/>
        <w:tab/>
        <w:tab/>
        <w:tab/>
        <w:tab/>
        <w:t xml:space="preserve">(Hosted virtually to the school in Jersey City, NJ)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Apr 2024</w:t>
        <w:tab/>
        <w:tab/>
        <w:tab/>
        <w:t xml:space="preserve">Special private presentation for the Sisters of St. Dominic of Caldwell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Transfiguration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The Mueller Gallery, Caldwell University; Caldwell, NJ</w:t>
        <w:br w:type="textWrapping"/>
        <w:tab/>
        <w:tab/>
        <w:tab/>
        <w:tab/>
        <w:t xml:space="preserve">(Two works in the exhibition were dedicated to the Sisters)</w:t>
      </w:r>
    </w:p>
    <w:p w:rsidR="00000000" w:rsidDel="00000000" w:rsidP="00000000" w:rsidRDefault="00000000" w:rsidRPr="00000000" w14:paraId="00000087">
      <w:pPr>
        <w:spacing w:line="276" w:lineRule="auto"/>
        <w:ind w:left="2160" w:firstLine="720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Artist talk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Transfiguration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br w:type="textWrapping"/>
        <w:tab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The Mueller Gallery, Caldwell University; Caldwell, NJ</w:t>
      </w:r>
    </w:p>
    <w:p w:rsidR="00000000" w:rsidDel="00000000" w:rsidP="00000000" w:rsidRDefault="00000000" w:rsidRPr="00000000" w14:paraId="00000088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Jan 2024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Artist talk</w:t>
        <w:br w:type="textWrapping"/>
        <w:tab/>
        <w:tab/>
        <w:tab/>
        <w:tab/>
        <w:t xml:space="preserve">Steve Rossi (with Robbie Wing): </w:t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Prior Appropriation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The Mueller Gallery, Caldwell University; Caldwell, NJ</w:t>
        <w:br w:type="textWrapping"/>
        <w:tab/>
        <w:tab/>
        <w:tab/>
        <w:tab/>
        <w:t xml:space="preserve">(Facilitated the talk and exhibition opening)</w:t>
      </w:r>
    </w:p>
    <w:p w:rsidR="00000000" w:rsidDel="00000000" w:rsidP="00000000" w:rsidRDefault="00000000" w:rsidRPr="00000000" w14:paraId="00000089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Dec 2023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Honors student speech</w:t>
        <w:br w:type="textWrapping"/>
        <w:tab/>
        <w:tab/>
        <w:tab/>
        <w:tab/>
        <w:t xml:space="preserve">Caldwell University Honors Recruitment Dinner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Caldwell University; Caldwell, NJ</w:t>
        <w:br w:type="textWrapping"/>
        <w:tab/>
        <w:tab/>
        <w:tab/>
        <w:tab/>
        <w:t xml:space="preserve">(Sole designated student speaker; 200+ people in attendance)</w:t>
      </w:r>
    </w:p>
    <w:p w:rsidR="00000000" w:rsidDel="00000000" w:rsidP="00000000" w:rsidRDefault="00000000" w:rsidRPr="00000000" w14:paraId="0000008A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Sep 2023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Artist talk</w:t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0"/>
          <w:szCs w:val="20"/>
          <w:rtl w:val="0"/>
        </w:rPr>
        <w:t xml:space="preserve">Inspire 2023: Caldwell University Department of Visual Art &amp; Design</w:t>
        <w:br w:type="textWrapping"/>
        <w:tab/>
        <w:tab/>
        <w:tab/>
        <w:tab/>
        <w:t xml:space="preserve">Faculty Exhibition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The Mueller Gallery, Caldwell University; Caldwell, NJ</w:t>
        <w:br w:type="textWrapping"/>
        <w:tab/>
        <w:tab/>
        <w:tab/>
        <w:tab/>
        <w:t xml:space="preserve">(Facilitated the talk and exhibition opening)</w:t>
      </w:r>
    </w:p>
    <w:p w:rsidR="00000000" w:rsidDel="00000000" w:rsidP="00000000" w:rsidRDefault="00000000" w:rsidRPr="00000000" w14:paraId="0000008B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Apr 2021 – Mar 2022</w:t>
        <w:tab/>
        <w:tab/>
        <w:t xml:space="preserve">Caldwell University Department of Visual Art &amp; Design Student Ambassador</w:t>
        <w:br w:type="textWrapping"/>
        <w:tab/>
        <w:tab/>
        <w:tab/>
        <w:tab/>
        <w:t xml:space="preserve">Representative/speaker at various functions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Caldwell University; Caldwell, NJ</w:t>
      </w:r>
    </w:p>
    <w:p w:rsidR="00000000" w:rsidDel="00000000" w:rsidP="00000000" w:rsidRDefault="00000000" w:rsidRPr="00000000" w14:paraId="0000008C">
      <w:pPr>
        <w:spacing w:line="276" w:lineRule="auto"/>
        <w:rPr>
          <w:rFonts w:ascii="Inter" w:cs="Inter" w:eastAsia="Inter" w:hAnsi="Inter"/>
          <w:b w:val="1"/>
          <w:bCs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Jul 2015 – Oct 2020</w:t>
        <w:tab/>
        <w:tab/>
        <w:t xml:space="preserve">Speaker/facilitator at various functions as a member of</w:t>
        <w:br w:type="textWrapping"/>
        <w:tab/>
        <w:tab/>
        <w:tab/>
        <w:tab/>
        <w:t xml:space="preserve">the Rutgers Cooperative Extension of Somerset County 4-H</w:t>
      </w:r>
    </w:p>
    <w:p w:rsidR="00000000" w:rsidDel="00000000" w:rsidP="00000000" w:rsidRDefault="00000000" w:rsidRPr="00000000" w14:paraId="0000008D">
      <w:pPr>
        <w:spacing w:line="276" w:lineRule="auto"/>
        <w:rPr>
          <w:rFonts w:ascii="Inter" w:cs="Inter" w:eastAsia="Inter" w:hAnsi="Inter"/>
          <w:b w:val="1"/>
          <w:bCs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Jun 2020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High School Valedictorian Speech</w:t>
        <w:br w:type="textWrapping"/>
        <w:tab/>
        <w:tab/>
        <w:tab/>
        <w:tab/>
        <w:t xml:space="preserve">Commencement address</w:t>
      </w:r>
    </w:p>
    <w:p w:rsidR="00000000" w:rsidDel="00000000" w:rsidP="00000000" w:rsidRDefault="00000000" w:rsidRPr="00000000" w14:paraId="0000008E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Jun 2016 – Jun 2019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Four-time “Best in Room” award winner</w:t>
        <w:br w:type="textWrapping"/>
        <w:tab/>
        <w:tab/>
        <w:tab/>
        <w:tab/>
        <w:t xml:space="preserve">Rutgers University State Public Presentations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Rutgers University – New Brunswick; New Brunswick, NJ</w:t>
      </w:r>
    </w:p>
    <w:p w:rsidR="00000000" w:rsidDel="00000000" w:rsidP="00000000" w:rsidRDefault="00000000" w:rsidRPr="00000000" w14:paraId="0000008F">
      <w:pPr>
        <w:spacing w:line="276" w:lineRule="auto"/>
        <w:rPr>
          <w:rFonts w:ascii="Inter" w:cs="Inter" w:eastAsia="Inter" w:hAnsi="Inter"/>
          <w:b w:val="1"/>
          <w:bCs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Jun 2016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8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vertAlign w:val="superscript"/>
          <w:rtl w:val="0"/>
        </w:rPr>
        <w:t xml:space="preserve">th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 Grade Valedictorian Speech</w:t>
        <w:br w:type="textWrapping"/>
        <w:tab/>
        <w:tab/>
        <w:tab/>
        <w:tab/>
        <w:t xml:space="preserve">Commencement address</w:t>
      </w:r>
    </w:p>
    <w:p w:rsidR="00000000" w:rsidDel="00000000" w:rsidP="00000000" w:rsidRDefault="00000000" w:rsidRPr="00000000" w14:paraId="00000090">
      <w:pPr>
        <w:spacing w:line="276" w:lineRule="auto"/>
        <w:rPr>
          <w:rFonts w:ascii="Inter" w:cs="Inter" w:eastAsia="Inter" w:hAnsi="Inter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0070c0"/>
          <w:sz w:val="20"/>
          <w:szCs w:val="20"/>
          <w:u w:val="single"/>
          <w:rtl w:val="0"/>
        </w:rPr>
        <w:t xml:space="preserve">AWARDS &amp; RECOGNITION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92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Apr 2025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Saint Dominic Award</w:t>
        <w:br w:type="textWrapping"/>
        <w:tab/>
        <w:tab/>
        <w:tab/>
        <w:tab/>
        <w:t xml:space="preserve">Caldwell University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Awarded annually to a graduating student who demonstrates the Dominican pillars</w:t>
        <w:br w:type="textWrapping"/>
        <w:tab/>
        <w:tab/>
        <w:tab/>
        <w:tab/>
        <w:t xml:space="preserve">of prayer, study, ministry, and service. Additional criteria includes a commitment to</w:t>
        <w:br w:type="textWrapping"/>
        <w:tab/>
        <w:tab/>
        <w:tab/>
        <w:tab/>
        <w:t xml:space="preserve">truth, wisdom, knowledge, professional excellence, integrity, and leadership.</w:t>
        <w:br w:type="textWrapping"/>
        <w:tab/>
        <w:tab/>
        <w:tab/>
        <w:tab/>
        <w:t xml:space="preserve">Inspired by the mission of St. Dominic de Guzman and the Sisters of St. Dominic of</w:t>
        <w:br w:type="textWrapping"/>
        <w:tab/>
        <w:tab/>
        <w:tab/>
        <w:tab/>
        <w:t xml:space="preserve">Caldwell, the latter of whom founded the university.</w:t>
        <w:br w:type="textWrapping"/>
        <w:tab/>
        <w:tab/>
        <w:tab/>
        <w:tab/>
        <w:t xml:space="preserve">Caldwell, NJ</w:t>
      </w:r>
    </w:p>
    <w:p w:rsidR="00000000" w:rsidDel="00000000" w:rsidP="00000000" w:rsidRDefault="00000000" w:rsidRPr="00000000" w14:paraId="00000093">
      <w:pPr>
        <w:spacing w:line="276" w:lineRule="auto"/>
        <w:ind w:left="2160" w:firstLine="720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B.F.A. in Studio Art Departmental Honor</w:t>
        <w:br w:type="textWrapping"/>
        <w:tab/>
        <w:t xml:space="preserve">Caldwell University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 xml:space="preserve">For maintaining the highest GPA among all students graduating with a B.F.A.</w:t>
        <w:br w:type="textWrapping"/>
        <w:tab/>
        <w:t xml:space="preserve">Caldwell, NJ</w:t>
      </w:r>
    </w:p>
    <w:p w:rsidR="00000000" w:rsidDel="00000000" w:rsidP="00000000" w:rsidRDefault="00000000" w:rsidRPr="00000000" w14:paraId="00000094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Apr 2023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Pass with Distinction</w:t>
        <w:br w:type="textWrapping"/>
        <w:tab/>
        <w:tab/>
        <w:tab/>
        <w:tab/>
        <w:t xml:space="preserve">Caldwell University Honors Project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“Discovering the Spiritual in Contemporary Visual Art”</w:t>
        <w:br w:type="textWrapping"/>
        <w:tab/>
        <w:tab/>
        <w:tab/>
        <w:tab/>
        <w:t xml:space="preserve">Scholarly research paper; series of three art pieces; defense/presentation</w:t>
        <w:br w:type="textWrapping"/>
        <w:tab/>
        <w:tab/>
        <w:tab/>
        <w:tab/>
        <w:t xml:space="preserve">Caldwell, NJ</w:t>
      </w:r>
    </w:p>
    <w:p w:rsidR="00000000" w:rsidDel="00000000" w:rsidP="00000000" w:rsidRDefault="00000000" w:rsidRPr="00000000" w14:paraId="00000095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May 2019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2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vertAlign w:val="superscript"/>
          <w:rtl w:val="0"/>
        </w:rPr>
        <w:t xml:space="preserve">nd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 Place State Award, Digital Art</w:t>
        <w:br w:type="textWrapping"/>
        <w:tab/>
        <w:tab/>
        <w:tab/>
        <w:tab/>
        <w:t xml:space="preserve">New Jersey Teen Media Contest</w:t>
        <w:br w:type="textWrapping"/>
        <w:tab/>
        <w:tab/>
        <w:tab/>
        <w:tab/>
        <w:t xml:space="preserve">New Jersey Department of Human Services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br w:type="textWrapping"/>
        <w:tab/>
        <w:tab/>
        <w:tab/>
        <w:tab/>
        <w:t xml:space="preserve">Received during a ceremony at New Jersey State House; Trenton, NJ</w:t>
        <w:br w:type="textWrapping"/>
        <w:tab/>
        <w:tab/>
        <w:tab/>
        <w:tab/>
        <w:t xml:space="preserve">Selected artwork, </w:t>
      </w:r>
      <w:r w:rsidDel="00000000" w:rsidR="00000000" w:rsidRPr="00000000">
        <w:rPr>
          <w:rFonts w:ascii="Inter" w:cs="Inter" w:eastAsia="Inter" w:hAnsi="Inter"/>
          <w:i w:val="1"/>
          <w:iCs w:val="1"/>
          <w:sz w:val="20"/>
          <w:szCs w:val="20"/>
          <w:rtl w:val="0"/>
        </w:rPr>
        <w:t xml:space="preserve">Love Gives Us Wings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, featured in the New Jersey</w:t>
        <w:br w:type="textWrapping"/>
        <w:tab/>
        <w:tab/>
        <w:tab/>
        <w:tab/>
        <w:t xml:space="preserve">Department of Human Services 2020 Calendar, released in Sep 2019 and</w:t>
        <w:br w:type="textWrapping"/>
        <w:tab/>
        <w:tab/>
        <w:tab/>
        <w:tab/>
        <w:t xml:space="preserve">distributed to all 50 states and 54 tribal nations</w:t>
      </w:r>
    </w:p>
    <w:p w:rsidR="00000000" w:rsidDel="00000000" w:rsidP="00000000" w:rsidRDefault="00000000" w:rsidRPr="00000000" w14:paraId="00000096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Mar 2019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1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vertAlign w:val="superscript"/>
          <w:rtl w:val="0"/>
        </w:rPr>
        <w:t xml:space="preserve">st</w:t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 Place State Award, Logo Design</w:t>
        <w:br w:type="textWrapping"/>
        <w:tab/>
        <w:tab/>
        <w:tab/>
        <w:tab/>
        <w:t xml:space="preserve">N.J. Future Business Leaders of America State Leadership Conference</w:t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Artwork featured on all event materials, including pamphlets, digital displays and</w:t>
        <w:br w:type="textWrapping"/>
        <w:tab/>
        <w:tab/>
        <w:tab/>
        <w:tab/>
        <w:t xml:space="preserve">all trophies</w:t>
      </w:r>
    </w:p>
    <w:p w:rsidR="00000000" w:rsidDel="00000000" w:rsidP="00000000" w:rsidRDefault="00000000" w:rsidRPr="00000000" w14:paraId="00000097">
      <w:pPr>
        <w:spacing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Jun 2016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Certificate of Special Congressional Recognition</w:t>
        <w:br w:type="textWrapping"/>
        <w:tab/>
        <w:tab/>
        <w:tab/>
        <w:tab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Signed by United States Representative Bonnie Watson Coleman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Inter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Century Gothic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right"/>
      <w:rPr>
        <w:rFonts w:ascii="Century Gothic" w:cs="Century Gothic" w:eastAsia="Century Gothic" w:hAnsi="Century Gothic"/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right"/>
      <w:rPr>
        <w:rFonts w:ascii="Century Gothic" w:cs="Century Gothic" w:eastAsia="Century Gothic" w:hAnsi="Century Gothic"/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right"/>
      <w:rPr>
        <w:rFonts w:ascii="Century Gothic" w:cs="Century Gothic" w:eastAsia="Century Gothic" w:hAnsi="Century Gothic"/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right"/>
      <w:rPr>
        <w:rFonts w:ascii="Century Gothic" w:cs="Century Gothic" w:eastAsia="Century Gothic" w:hAnsi="Century Gothic"/>
        <w:color w:val="000000"/>
      </w:rPr>
    </w:pPr>
    <w:r w:rsidDel="00000000" w:rsidR="00000000" w:rsidRPr="00000000">
      <w:rPr>
        <w:rFonts w:ascii="Century Gothic" w:cs="Century Gothic" w:eastAsia="Century Gothic" w:hAnsi="Century Gothic"/>
        <w:color w:val="000000"/>
        <w:rtl w:val="0"/>
      </w:rPr>
      <w:t xml:space="preserve">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right"/>
      <w:rPr>
        <w:rFonts w:ascii="Inter Light" w:cs="Inter Light" w:eastAsia="Inter Light" w:hAnsi="Inter Light"/>
        <w:color w:val="000000"/>
        <w:sz w:val="21"/>
        <w:szCs w:val="21"/>
      </w:rPr>
    </w:pPr>
    <w:r w:rsidDel="00000000" w:rsidR="00000000" w:rsidRPr="00000000">
      <w:rPr>
        <w:rFonts w:ascii="Inter Light" w:cs="Inter Light" w:eastAsia="Inter Light" w:hAnsi="Inter Light"/>
        <w:color w:val="000000"/>
        <w:sz w:val="21"/>
        <w:szCs w:val="2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rFonts w:ascii="Century Gothic" w:cs="Century Gothic" w:eastAsia="Century Gothic" w:hAnsi="Century Gothic"/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right"/>
      <w:rPr>
        <w:rFonts w:ascii="Inter Light" w:cs="Inter Light" w:eastAsia="Inter Light" w:hAnsi="Inter Light"/>
        <w:color w:val="000000"/>
        <w:sz w:val="21"/>
        <w:szCs w:val="21"/>
      </w:rPr>
    </w:pPr>
    <w:r w:rsidDel="00000000" w:rsidR="00000000" w:rsidRPr="00000000">
      <w:rPr>
        <w:rFonts w:ascii="Inter Light" w:cs="Inter Light" w:eastAsia="Inter Light" w:hAnsi="Inter Light"/>
        <w:color w:val="000000"/>
        <w:sz w:val="21"/>
        <w:szCs w:val="2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right"/>
      <w:rPr>
        <w:rFonts w:ascii="Century Gothic" w:cs="Century Gothic" w:eastAsia="Century Gothic" w:hAnsi="Century Gothic"/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rsid w:val="00D97855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0" w:customStyle="1">
    <w:name w:val="normal"/>
    <w:rsid w:val="00D97855"/>
  </w:style>
  <w:style w:type="character" w:styleId="Hyperlink">
    <w:name w:val="Hyperlink"/>
    <w:basedOn w:val="DefaultParagraphFont"/>
    <w:uiPriority w:val="99"/>
    <w:unhideWhenUsed w:val="1"/>
    <w:rsid w:val="003131F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AB0BE0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1D568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D5685"/>
  </w:style>
  <w:style w:type="paragraph" w:styleId="Footer">
    <w:name w:val="footer"/>
    <w:basedOn w:val="Normal"/>
    <w:link w:val="FooterChar"/>
    <w:uiPriority w:val="99"/>
    <w:semiHidden w:val="1"/>
    <w:unhideWhenUsed w:val="1"/>
    <w:rsid w:val="001D568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 w:val="1"/>
    <w:rsid w:val="001D5685"/>
  </w:style>
  <w:style w:type="table" w:styleId="TableGrid">
    <w:name w:val="Table Grid"/>
    <w:basedOn w:val="TableNormal"/>
    <w:uiPriority w:val="39"/>
    <w:rsid w:val="00843D9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benfernandez.art" TargetMode="Externa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Light-regular.ttf"/><Relationship Id="rId2" Type="http://schemas.openxmlformats.org/officeDocument/2006/relationships/font" Target="fonts/InterLight-bold.ttf"/><Relationship Id="rId3" Type="http://schemas.openxmlformats.org/officeDocument/2006/relationships/font" Target="fonts/InterLight-italic.ttf"/><Relationship Id="rId4" Type="http://schemas.openxmlformats.org/officeDocument/2006/relationships/font" Target="fonts/InterLight-boldItalic.ttf"/><Relationship Id="rId11" Type="http://schemas.openxmlformats.org/officeDocument/2006/relationships/font" Target="fonts/CenturyGothic-italic.ttf"/><Relationship Id="rId10" Type="http://schemas.openxmlformats.org/officeDocument/2006/relationships/font" Target="fonts/CenturyGothic-bold.ttf"/><Relationship Id="rId12" Type="http://schemas.openxmlformats.org/officeDocument/2006/relationships/font" Target="fonts/CenturyGothic-boldItalic.ttf"/><Relationship Id="rId9" Type="http://schemas.openxmlformats.org/officeDocument/2006/relationships/font" Target="fonts/CenturyGothic-regular.ttf"/><Relationship Id="rId5" Type="http://schemas.openxmlformats.org/officeDocument/2006/relationships/font" Target="fonts/Inter-regular.ttf"/><Relationship Id="rId6" Type="http://schemas.openxmlformats.org/officeDocument/2006/relationships/font" Target="fonts/Inter-bold.ttf"/><Relationship Id="rId7" Type="http://schemas.openxmlformats.org/officeDocument/2006/relationships/font" Target="fonts/Inter-italic.ttf"/><Relationship Id="rId8" Type="http://schemas.openxmlformats.org/officeDocument/2006/relationships/font" Target="fonts/Int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nSIMRm9fQY9cBagZsx1HXxKxlw==">CgMxLjA4AHIhMWIxUnFzejBxYW1MUXZmZGozX2J6UWsyRTFvdHpRR0J4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2024-08-23T04:41:00Z</dcterms:created>
  <dc:creator>Benjamin Fernandez</dc:creator>
</cp:coreProperties>
</file>